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F" w:rsidRPr="00FE5124" w:rsidRDefault="00AD070F" w:rsidP="00FE512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FE5124">
        <w:rPr>
          <w:rFonts w:asciiTheme="minorHAnsi" w:hAnsiTheme="minorHAnsi" w:cstheme="minorHAnsi"/>
          <w:b/>
          <w:sz w:val="28"/>
          <w:szCs w:val="28"/>
          <w:u w:val="single"/>
        </w:rPr>
        <w:t>EGZAMIN MAGISTERSKI</w:t>
      </w:r>
    </w:p>
    <w:p w:rsidR="00C80E45" w:rsidRPr="00FE5124" w:rsidRDefault="00C80E45" w:rsidP="00FE5124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D070F" w:rsidRPr="00FE5124" w:rsidRDefault="00AD070F" w:rsidP="00FE512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AD070F" w:rsidRPr="00F24EEA" w:rsidRDefault="00AD070F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24EEA">
        <w:rPr>
          <w:rFonts w:asciiTheme="minorHAnsi" w:hAnsiTheme="minorHAnsi" w:cstheme="minorHAnsi"/>
          <w:sz w:val="24"/>
          <w:szCs w:val="24"/>
          <w:u w:val="single"/>
        </w:rPr>
        <w:t xml:space="preserve">Warunkiem uzyskania zaliczenia w ostatnim semestrze studiów z </w:t>
      </w:r>
      <w:r w:rsidR="003D4124" w:rsidRPr="00F24EEA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F24EEA">
        <w:rPr>
          <w:rFonts w:asciiTheme="minorHAnsi" w:hAnsiTheme="minorHAnsi" w:cstheme="minorHAnsi"/>
          <w:sz w:val="24"/>
          <w:szCs w:val="24"/>
          <w:u w:val="single"/>
        </w:rPr>
        <w:t xml:space="preserve">eminarium magisterskiego jest przyjęcie przez opiekuna pracy magisterskiej. </w:t>
      </w:r>
    </w:p>
    <w:p w:rsidR="00AD070F" w:rsidRPr="00F24EEA" w:rsidRDefault="00AD070F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A015B" w:rsidRPr="00BC0AF6" w:rsidRDefault="00BA015B" w:rsidP="00FE512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C0AF6">
        <w:rPr>
          <w:rStyle w:val="Odwoaniedokomentarza"/>
          <w:rFonts w:asciiTheme="minorHAnsi" w:hAnsiTheme="minorHAnsi" w:cstheme="minorHAnsi"/>
          <w:sz w:val="24"/>
          <w:szCs w:val="24"/>
        </w:rPr>
        <w:t xml:space="preserve">Zgodnie z </w:t>
      </w:r>
      <w:r w:rsidRPr="00BC0AF6">
        <w:rPr>
          <w:rStyle w:val="Odwoaniedokomentarza"/>
          <w:rFonts w:asciiTheme="minorHAnsi" w:hAnsiTheme="minorHAnsi" w:cstheme="minorHAnsi"/>
          <w:i/>
          <w:sz w:val="24"/>
          <w:szCs w:val="24"/>
        </w:rPr>
        <w:t>Regulaminem studiów</w:t>
      </w:r>
      <w:r w:rsidRPr="00BC0AF6">
        <w:rPr>
          <w:rStyle w:val="Odwoaniedokomentarza"/>
          <w:rFonts w:asciiTheme="minorHAnsi" w:hAnsiTheme="minorHAnsi" w:cstheme="minorHAnsi"/>
          <w:sz w:val="24"/>
          <w:szCs w:val="24"/>
        </w:rPr>
        <w:t xml:space="preserve"> „</w:t>
      </w:r>
      <w:r w:rsidRPr="00BC0AF6">
        <w:rPr>
          <w:rFonts w:asciiTheme="minorHAnsi" w:hAnsiTheme="minorHAnsi" w:cstheme="minorHAnsi"/>
          <w:sz w:val="24"/>
          <w:szCs w:val="24"/>
        </w:rPr>
        <w:t xml:space="preserve">Student zobowiązany jest przedłożyć ostateczną wersję pracy dyplomowej zaakceptowaną przez opiekuna pracy, zarówno w wersji papierowej oraz w wersji elektronicznej, najpóźniej do końca września w ostatnim roku akademickim w ramach toku studiów.” </w:t>
      </w:r>
    </w:p>
    <w:p w:rsidR="00BA015B" w:rsidRPr="00F24EEA" w:rsidRDefault="00BA015B" w:rsidP="00FE5124">
      <w:pPr>
        <w:pStyle w:val="Tekstkomentarza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C0AF6">
        <w:rPr>
          <w:rFonts w:asciiTheme="minorHAnsi" w:hAnsiTheme="minorHAnsi" w:cstheme="minorHAnsi"/>
          <w:sz w:val="24"/>
          <w:szCs w:val="24"/>
        </w:rPr>
        <w:t>Pracę magisterską do ostatecznej akceptacji student jest zobowiązany złożyć opiekunowi pracy najpóźniej do 15 września w ostatnim roku akademickim w ramach toku studiów.</w:t>
      </w:r>
    </w:p>
    <w:p w:rsidR="00AD070F" w:rsidRPr="00F24EEA" w:rsidRDefault="00AD070F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>Przyjęcie pracy magisterskiej przez opiekuna następuje wówczas, gdy praca jest w całości ukończona i nie ma konieczności dokonywania w niej jakichkolwiek poprawek.</w:t>
      </w:r>
    </w:p>
    <w:p w:rsidR="00AD070F" w:rsidRPr="00F24EEA" w:rsidRDefault="00AD070F" w:rsidP="00FE5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070F" w:rsidRPr="00F24EEA" w:rsidRDefault="00AD070F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24EEA">
        <w:rPr>
          <w:rFonts w:asciiTheme="minorHAnsi" w:hAnsiTheme="minorHAnsi" w:cstheme="minorHAnsi"/>
          <w:sz w:val="24"/>
          <w:szCs w:val="24"/>
          <w:u w:val="single"/>
        </w:rPr>
        <w:t>Warunkiem dopuszczenia studenta do egzaminu magisterskiego jest:</w:t>
      </w:r>
    </w:p>
    <w:p w:rsidR="00AD070F" w:rsidRPr="00F24EEA" w:rsidRDefault="00AD070F" w:rsidP="00FE512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 xml:space="preserve">wypełnienie </w:t>
      </w:r>
      <w:r w:rsidR="00156D6C" w:rsidRPr="00F24EEA">
        <w:rPr>
          <w:rFonts w:asciiTheme="minorHAnsi" w:hAnsiTheme="minorHAnsi" w:cstheme="minorHAnsi"/>
          <w:sz w:val="24"/>
          <w:szCs w:val="24"/>
        </w:rPr>
        <w:t xml:space="preserve">wszystkich </w:t>
      </w:r>
      <w:r w:rsidRPr="00F24EEA">
        <w:rPr>
          <w:rFonts w:asciiTheme="minorHAnsi" w:hAnsiTheme="minorHAnsi" w:cstheme="minorHAnsi"/>
          <w:sz w:val="24"/>
          <w:szCs w:val="24"/>
        </w:rPr>
        <w:t xml:space="preserve">obowiązków przewidzianych </w:t>
      </w:r>
      <w:r w:rsidR="00F77CE7" w:rsidRPr="00F24EEA">
        <w:rPr>
          <w:rFonts w:asciiTheme="minorHAnsi" w:hAnsiTheme="minorHAnsi" w:cstheme="minorHAnsi"/>
          <w:sz w:val="24"/>
          <w:szCs w:val="24"/>
        </w:rPr>
        <w:t xml:space="preserve">w </w:t>
      </w:r>
      <w:r w:rsidRPr="00F24EEA">
        <w:rPr>
          <w:rFonts w:asciiTheme="minorHAnsi" w:hAnsiTheme="minorHAnsi" w:cstheme="minorHAnsi"/>
          <w:sz w:val="24"/>
          <w:szCs w:val="24"/>
        </w:rPr>
        <w:t>program</w:t>
      </w:r>
      <w:r w:rsidR="00F77CE7" w:rsidRPr="00F24EEA">
        <w:rPr>
          <w:rFonts w:asciiTheme="minorHAnsi" w:hAnsiTheme="minorHAnsi" w:cstheme="minorHAnsi"/>
          <w:sz w:val="24"/>
          <w:szCs w:val="24"/>
        </w:rPr>
        <w:t>i</w:t>
      </w:r>
      <w:r w:rsidRPr="00F24EEA">
        <w:rPr>
          <w:rFonts w:asciiTheme="minorHAnsi" w:hAnsiTheme="minorHAnsi" w:cstheme="minorHAnsi"/>
          <w:sz w:val="24"/>
          <w:szCs w:val="24"/>
        </w:rPr>
        <w:t>e</w:t>
      </w:r>
      <w:r w:rsidR="00F77CE7" w:rsidRPr="00F24EEA">
        <w:rPr>
          <w:rFonts w:asciiTheme="minorHAnsi" w:hAnsiTheme="minorHAnsi" w:cstheme="minorHAnsi"/>
          <w:sz w:val="24"/>
          <w:szCs w:val="24"/>
        </w:rPr>
        <w:t xml:space="preserve"> i planie s</w:t>
      </w:r>
      <w:r w:rsidRPr="00F24EEA">
        <w:rPr>
          <w:rFonts w:asciiTheme="minorHAnsi" w:hAnsiTheme="minorHAnsi" w:cstheme="minorHAnsi"/>
          <w:sz w:val="24"/>
          <w:szCs w:val="24"/>
        </w:rPr>
        <w:t>tudiów</w:t>
      </w:r>
    </w:p>
    <w:p w:rsidR="00AD070F" w:rsidRPr="00F24EEA" w:rsidRDefault="00AD070F" w:rsidP="00FE512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>uzyskanie pozytywnej oceny pracy magisterskiej</w:t>
      </w:r>
    </w:p>
    <w:p w:rsidR="00AD070F" w:rsidRPr="00F24EEA" w:rsidRDefault="00F77CE7" w:rsidP="00FE512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>złożenie w</w:t>
      </w:r>
      <w:r w:rsidR="00BA015B" w:rsidRPr="00F24EEA">
        <w:rPr>
          <w:rFonts w:asciiTheme="minorHAnsi" w:hAnsiTheme="minorHAnsi" w:cstheme="minorHAnsi"/>
          <w:sz w:val="24"/>
          <w:szCs w:val="24"/>
        </w:rPr>
        <w:t>szystkich wymaganych dokumentów</w:t>
      </w:r>
    </w:p>
    <w:p w:rsidR="00AD070F" w:rsidRPr="00F24EEA" w:rsidRDefault="00AD070F" w:rsidP="00FE5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070F" w:rsidRPr="00F24EEA" w:rsidRDefault="00AD070F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>Egzamin magisterski jest składany przed komisją złożoną z przewodniczącego oraz opiekuna i recenzenta pracy magisterskiej.</w:t>
      </w:r>
    </w:p>
    <w:p w:rsidR="00C576AC" w:rsidRPr="00C576AC" w:rsidRDefault="00AD070F" w:rsidP="00C576AC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576AC">
        <w:rPr>
          <w:rFonts w:asciiTheme="minorHAnsi" w:hAnsiTheme="minorHAnsi" w:cstheme="minorHAnsi"/>
          <w:sz w:val="24"/>
          <w:szCs w:val="24"/>
        </w:rPr>
        <w:t xml:space="preserve">Egzamin magisterski jest egzaminem ustnym. </w:t>
      </w:r>
      <w:r w:rsidR="00C576AC" w:rsidRPr="00C576AC">
        <w:rPr>
          <w:rFonts w:asciiTheme="minorHAnsi" w:hAnsiTheme="minorHAnsi" w:cstheme="minorHAnsi"/>
          <w:b/>
          <w:sz w:val="24"/>
          <w:szCs w:val="24"/>
        </w:rPr>
        <w:t>Zakres tematyczny pytań obejmuje zagadnienia pozostające w związku z problematyką pracy magisterskiej oraz z jej kontekstem naukowym i profesjonalnym, a także teorię, metodologię i główne kierunki badań bibliologii i informatologii oraz problematykę zarządzania informacją ujętą w programie studiów</w:t>
      </w:r>
      <w:r w:rsidR="00C576AC" w:rsidRPr="00C576A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576AC" w:rsidRPr="00C576AC" w:rsidRDefault="00C576AC" w:rsidP="00FE5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070F" w:rsidRPr="00F24EEA" w:rsidRDefault="00AD070F" w:rsidP="00FE5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>Pytania mają na celu:</w:t>
      </w:r>
    </w:p>
    <w:p w:rsidR="00C576AC" w:rsidRPr="00C576AC" w:rsidRDefault="00C576AC" w:rsidP="00C576A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576AC">
        <w:rPr>
          <w:rFonts w:asciiTheme="minorHAnsi" w:hAnsiTheme="minorHAnsi" w:cstheme="minorHAnsi"/>
        </w:rPr>
        <w:t>sprawdzenie wiedzy oraz stopnia zrozumienia aspektów naukowych i profesjonalnych związanych z tematyką pracy magisterskiej,</w:t>
      </w:r>
    </w:p>
    <w:p w:rsidR="00C576AC" w:rsidRPr="00C576AC" w:rsidRDefault="00C576AC" w:rsidP="00C576A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576AC">
        <w:rPr>
          <w:rFonts w:asciiTheme="minorHAnsi" w:hAnsiTheme="minorHAnsi" w:cstheme="minorHAnsi"/>
        </w:rPr>
        <w:lastRenderedPageBreak/>
        <w:t>ocenę znajomości i zrozumienia stanu i kierunków rozwoju badań naukowych i praktyki zawodowej w zakresie zarządzania informacja z perspektywy bibliologii i informatologii oraz szerzej nauk humanistycznych,</w:t>
      </w:r>
    </w:p>
    <w:p w:rsidR="00E9280D" w:rsidRPr="00C576AC" w:rsidRDefault="00C576AC" w:rsidP="00C576AC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576AC">
        <w:rPr>
          <w:rFonts w:asciiTheme="minorHAnsi" w:hAnsiTheme="minorHAnsi" w:cstheme="minorHAnsi"/>
        </w:rPr>
        <w:t>ocenę zdolności do podejmowania decyzji dotyczących kierunku i metodyki badań naukowych lub prowadzących do rozwiązywania konkretnych problemów zawodowych odnoszących się do obszaru wyznaczonego przez tematykę pracy.</w:t>
      </w:r>
    </w:p>
    <w:p w:rsidR="00E9280D" w:rsidRPr="00065809" w:rsidRDefault="00E9280D" w:rsidP="00FE5124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5809">
        <w:rPr>
          <w:rFonts w:asciiTheme="minorHAnsi" w:hAnsiTheme="minorHAnsi" w:cstheme="minorHAnsi"/>
          <w:sz w:val="24"/>
          <w:szCs w:val="24"/>
        </w:rPr>
        <w:t xml:space="preserve">ocenę umiejętności logicznego </w:t>
      </w:r>
      <w:r w:rsidR="00A2658C" w:rsidRPr="00065809">
        <w:rPr>
          <w:rFonts w:asciiTheme="minorHAnsi" w:hAnsiTheme="minorHAnsi" w:cstheme="minorHAnsi"/>
          <w:sz w:val="24"/>
          <w:szCs w:val="24"/>
        </w:rPr>
        <w:t>formułowania</w:t>
      </w:r>
      <w:r w:rsidRPr="00065809">
        <w:rPr>
          <w:rFonts w:asciiTheme="minorHAnsi" w:hAnsiTheme="minorHAnsi" w:cstheme="minorHAnsi"/>
          <w:sz w:val="24"/>
          <w:szCs w:val="24"/>
        </w:rPr>
        <w:t xml:space="preserve"> wypowiedzi i krytycznej, problemowej </w:t>
      </w:r>
      <w:r w:rsidR="00A2658C" w:rsidRPr="00065809">
        <w:rPr>
          <w:rFonts w:asciiTheme="minorHAnsi" w:hAnsiTheme="minorHAnsi" w:cstheme="minorHAnsi"/>
          <w:sz w:val="24"/>
          <w:szCs w:val="24"/>
        </w:rPr>
        <w:t xml:space="preserve">analizy </w:t>
      </w:r>
      <w:r w:rsidRPr="00065809">
        <w:rPr>
          <w:rFonts w:asciiTheme="minorHAnsi" w:hAnsiTheme="minorHAnsi" w:cstheme="minorHAnsi"/>
          <w:sz w:val="24"/>
          <w:szCs w:val="24"/>
        </w:rPr>
        <w:t>zjawisk</w:t>
      </w:r>
      <w:r w:rsidR="00A2658C" w:rsidRPr="00065809">
        <w:rPr>
          <w:rFonts w:asciiTheme="minorHAnsi" w:hAnsiTheme="minorHAnsi" w:cstheme="minorHAnsi"/>
          <w:sz w:val="24"/>
          <w:szCs w:val="24"/>
        </w:rPr>
        <w:t>.</w:t>
      </w:r>
    </w:p>
    <w:p w:rsidR="00C576AC" w:rsidRPr="00C576AC" w:rsidRDefault="00C576AC" w:rsidP="00C576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D070F" w:rsidRPr="0070369A" w:rsidRDefault="0070369A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70369A">
        <w:rPr>
          <w:rFonts w:asciiTheme="minorHAnsi" w:hAnsiTheme="minorHAnsi" w:cstheme="minorHAnsi"/>
          <w:sz w:val="24"/>
          <w:szCs w:val="24"/>
        </w:rPr>
        <w:t xml:space="preserve">Niezależnie od wyszczególnionych obszarów, w trakcie egzaminu należy wykazać się znajomością i poprawnym stosowaniem </w:t>
      </w:r>
      <w:r w:rsidRPr="0070369A">
        <w:rPr>
          <w:rFonts w:asciiTheme="minorHAnsi" w:hAnsiTheme="minorHAnsi" w:cstheme="minorHAnsi"/>
          <w:bCs/>
          <w:sz w:val="24"/>
          <w:szCs w:val="24"/>
        </w:rPr>
        <w:t>terminologii specjalistycznej, znajomością piśmiennictwa naukowego i fachowego, czasopism naukowych i fachowych oraz źródeł informacji z zakresu bibliologii i informatologii oraz działalności profesjonalnej w obszarze zarządzania informacją</w:t>
      </w:r>
      <w:r w:rsidR="00AD070F" w:rsidRPr="0070369A">
        <w:rPr>
          <w:rFonts w:asciiTheme="minorHAnsi" w:hAnsiTheme="minorHAnsi" w:cstheme="minorHAnsi"/>
          <w:bCs/>
          <w:sz w:val="24"/>
          <w:szCs w:val="24"/>
        </w:rPr>
        <w:t>.</w:t>
      </w:r>
    </w:p>
    <w:p w:rsidR="00AD070F" w:rsidRPr="00F24EEA" w:rsidRDefault="00AD070F" w:rsidP="00FE51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070F" w:rsidRPr="00F24EEA" w:rsidRDefault="00AD070F" w:rsidP="00FE5124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24EEA">
        <w:rPr>
          <w:rFonts w:asciiTheme="minorHAnsi" w:hAnsiTheme="minorHAnsi" w:cstheme="minorHAnsi"/>
          <w:sz w:val="24"/>
          <w:szCs w:val="24"/>
        </w:rPr>
        <w:t xml:space="preserve">W przypadku uzyskania z egzaminu oceny niedostatecznej lub nieusprawiedliwionego nieprzystąpienia do egzaminu magisterskiego wyznacza się drugi, o s t a t e c z n y termin egzaminu. </w:t>
      </w:r>
    </w:p>
    <w:sectPr w:rsidR="00AD070F" w:rsidRPr="00F2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AD9"/>
    <w:multiLevelType w:val="hybridMultilevel"/>
    <w:tmpl w:val="F014D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F0F20"/>
    <w:multiLevelType w:val="hybridMultilevel"/>
    <w:tmpl w:val="C242F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7DC"/>
    <w:multiLevelType w:val="hybridMultilevel"/>
    <w:tmpl w:val="488217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E24"/>
    <w:multiLevelType w:val="hybridMultilevel"/>
    <w:tmpl w:val="B8F65E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733B0"/>
    <w:multiLevelType w:val="hybridMultilevel"/>
    <w:tmpl w:val="67E07246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E5953"/>
    <w:multiLevelType w:val="hybridMultilevel"/>
    <w:tmpl w:val="07B4DD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314"/>
    <w:multiLevelType w:val="hybridMultilevel"/>
    <w:tmpl w:val="80E0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A3501"/>
    <w:multiLevelType w:val="hybridMultilevel"/>
    <w:tmpl w:val="45CAA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C3987"/>
    <w:multiLevelType w:val="hybridMultilevel"/>
    <w:tmpl w:val="75C690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E242D"/>
    <w:multiLevelType w:val="hybridMultilevel"/>
    <w:tmpl w:val="7780EBBE"/>
    <w:lvl w:ilvl="0" w:tplc="4A644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62A77E">
      <w:numFmt w:val="bullet"/>
      <w:lvlText w:val="–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 w:tplc="614AE56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E3240"/>
    <w:multiLevelType w:val="multilevel"/>
    <w:tmpl w:val="A2368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CF80DD2"/>
    <w:multiLevelType w:val="hybridMultilevel"/>
    <w:tmpl w:val="CF0CA8E6"/>
    <w:lvl w:ilvl="0" w:tplc="4A644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45"/>
    <w:rsid w:val="00065809"/>
    <w:rsid w:val="00087E64"/>
    <w:rsid w:val="001109BE"/>
    <w:rsid w:val="00140CDB"/>
    <w:rsid w:val="00156D6C"/>
    <w:rsid w:val="0017323F"/>
    <w:rsid w:val="002E5A5F"/>
    <w:rsid w:val="003D4124"/>
    <w:rsid w:val="003F4F6A"/>
    <w:rsid w:val="00486AA7"/>
    <w:rsid w:val="00511950"/>
    <w:rsid w:val="0051465A"/>
    <w:rsid w:val="006002E8"/>
    <w:rsid w:val="00616F80"/>
    <w:rsid w:val="00630502"/>
    <w:rsid w:val="0070369A"/>
    <w:rsid w:val="0075098A"/>
    <w:rsid w:val="009856B7"/>
    <w:rsid w:val="00A2658C"/>
    <w:rsid w:val="00AD070F"/>
    <w:rsid w:val="00BA015B"/>
    <w:rsid w:val="00BC0AF6"/>
    <w:rsid w:val="00C576AC"/>
    <w:rsid w:val="00C611B7"/>
    <w:rsid w:val="00C80E45"/>
    <w:rsid w:val="00CB3388"/>
    <w:rsid w:val="00D57C37"/>
    <w:rsid w:val="00E9280D"/>
    <w:rsid w:val="00F24EEA"/>
    <w:rsid w:val="00F77CE7"/>
    <w:rsid w:val="00FB1313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D277-EB5D-45D4-8581-572F5633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Odwoaniedokomentarza">
    <w:name w:val="annotation reference"/>
    <w:uiPriority w:val="99"/>
    <w:unhideWhenUsed/>
    <w:rsid w:val="00B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015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015B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99"/>
    <w:qFormat/>
    <w:rsid w:val="00C576A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MAGISTERSKI</vt:lpstr>
    </vt:vector>
  </TitlesOfParts>
  <Company>UJ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MAGISTERSKI</dc:title>
  <dc:subject/>
  <dc:creator>Maria Próchnicka</dc:creator>
  <cp:keywords/>
  <cp:lastModifiedBy>INIB</cp:lastModifiedBy>
  <cp:revision>2</cp:revision>
  <cp:lastPrinted>2006-10-21T10:18:00Z</cp:lastPrinted>
  <dcterms:created xsi:type="dcterms:W3CDTF">2016-11-03T13:17:00Z</dcterms:created>
  <dcterms:modified xsi:type="dcterms:W3CDTF">2016-11-03T13:17:00Z</dcterms:modified>
</cp:coreProperties>
</file>